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bookmarkStart w:id="0" w:name="chuong_pl_2"/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7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HĐND</w:t>
      </w:r>
    </w:p>
    <w:p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i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2pt;margin-top:.3pt;width:113.4pt;height:170.1pt;z-index:251660288;mso-wrap-distance-right:22.7pt;mso-position-horizontal-relative:page" filled="f" stroked="f" strokeweight=".34pt">
            <v:textbox style="mso-next-textbox:#_x0000_s1026" inset="0,0,0,0">
              <w:txbxContent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1438275" cy="2152650"/>
                        <wp:effectExtent l="19050" t="0" r="9525" b="0"/>
                        <wp:docPr id="1" name="Picture 1" descr="PV Toa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V Toa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2152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28"/>
          <w:szCs w:val="28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 xml:space="preserve">HỘI ĐỒNG NHÂN DÂN XÃ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4"/>
        </w:rPr>
        <w:t>NAM  XUÂN</w:t>
      </w:r>
    </w:p>
    <w:bookmarkEnd w:id="1"/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pStyle w:val="NormalWeb"/>
        <w:shd w:val="clear" w:color="auto" w:fill="FFFFFF"/>
        <w:spacing w:before="240" w:beforeAutospacing="0" w:after="60" w:afterAutospacing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dùng:</w:t>
      </w:r>
      <w:r>
        <w:rPr>
          <w:color w:val="000000"/>
          <w:sz w:val="28"/>
          <w:szCs w:val="28"/>
        </w:rPr>
        <w:t xml:space="preserve">    </w:t>
      </w:r>
      <w:r>
        <w:rPr>
          <w:bCs/>
          <w:sz w:val="28"/>
          <w:szCs w:val="28"/>
        </w:rPr>
        <w:t>PHẠM VĂN TOẠI</w:t>
      </w:r>
    </w:p>
    <w:p>
      <w:pPr>
        <w:pStyle w:val="NormalWeb"/>
        <w:shd w:val="clear" w:color="auto" w:fill="FFFFFF"/>
        <w:spacing w:before="60" w:beforeAutospacing="0" w:after="6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vi-VN"/>
        </w:rPr>
        <w:t>2. Họ và tên khai sinh:</w:t>
      </w:r>
      <w:r>
        <w:rPr>
          <w:bCs/>
          <w:sz w:val="28"/>
          <w:szCs w:val="28"/>
        </w:rPr>
        <w:t xml:space="preserve"> PHẠM VĂN TOẠI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sinh:</w:t>
      </w:r>
      <w:r>
        <w:rPr>
          <w:color w:val="000000"/>
          <w:sz w:val="16"/>
          <w:szCs w:val="16"/>
        </w:rPr>
        <w:t xml:space="preserve">  </w:t>
      </w:r>
      <w:r>
        <w:rPr>
          <w:color w:val="000000"/>
          <w:sz w:val="28"/>
          <w:szCs w:val="28"/>
        </w:rPr>
        <w:t xml:space="preserve">15/5/1982                                    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4. Giới tính: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Nam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  <w:lang w:val="vi-VN"/>
        </w:rPr>
        <w:t>5. Quốc tịch:</w:t>
      </w:r>
      <w:r>
        <w:rPr>
          <w:spacing w:val="-6"/>
          <w:szCs w:val="28"/>
        </w:rPr>
        <w:t xml:space="preserve"> </w:t>
      </w:r>
      <w:r>
        <w:rPr>
          <w:spacing w:val="-6"/>
          <w:sz w:val="28"/>
          <w:szCs w:val="28"/>
        </w:rPr>
        <w:t>Chỉ có 01 quốc tịch là quốc tịch Việt Nam và không trong thời gian thực hiện thủ tục xin gia nhập quốc tịch quốc gia khác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6. Nơi đăng ký khai sinh:</w:t>
      </w:r>
      <w:r>
        <w:rPr>
          <w:color w:val="000000"/>
          <w:sz w:val="16"/>
          <w:szCs w:val="16"/>
          <w:lang w:val="fr-FR"/>
        </w:rPr>
        <w:t xml:space="preserve"> </w:t>
      </w:r>
      <w:r>
        <w:rPr>
          <w:sz w:val="28"/>
          <w:szCs w:val="28"/>
        </w:rPr>
        <w:t>xã Nam Động, huyện Quan Hóa, tỉnh Thanh Hóa</w:t>
      </w:r>
    </w:p>
    <w:p>
      <w:pPr>
        <w:pStyle w:val="NormalWeb"/>
        <w:shd w:val="clear" w:color="auto" w:fill="FFFFFF"/>
        <w:spacing w:before="60" w:beforeAutospacing="0" w:after="6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quán:</w:t>
      </w:r>
      <w:r>
        <w:rPr>
          <w:sz w:val="28"/>
          <w:szCs w:val="28"/>
        </w:rPr>
        <w:t xml:space="preserve"> xã Thiên Phủ, tỉnh Thanh Hóa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8. Nơi đăng ký thường trú:</w:t>
      </w:r>
      <w:r>
        <w:rPr>
          <w:sz w:val="28"/>
          <w:szCs w:val="28"/>
        </w:rPr>
        <w:t xml:space="preserve"> bản Chiềng, Xã Thiên Phủ, tỉnh Thanh Hóa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Nơi ở hiện nay:</w:t>
      </w:r>
      <w:r>
        <w:rPr>
          <w:color w:val="000000"/>
          <w:sz w:val="16"/>
          <w:szCs w:val="16"/>
          <w:lang w:val="fr-FR"/>
        </w:rPr>
        <w:t xml:space="preserve"> </w:t>
      </w:r>
      <w:r>
        <w:rPr>
          <w:sz w:val="28"/>
          <w:szCs w:val="28"/>
        </w:rPr>
        <w:t xml:space="preserve"> Như trên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vi-VN"/>
        </w:rPr>
        <w:t>. Dân tộc: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fr-FR"/>
        </w:rPr>
        <w:t xml:space="preserve">Thái                               </w:t>
      </w: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Tôn giáo:</w:t>
      </w:r>
      <w:r>
        <w:rPr>
          <w:color w:val="000000"/>
          <w:sz w:val="28"/>
          <w:szCs w:val="28"/>
          <w:lang w:val="fr-FR"/>
        </w:rPr>
        <w:t xml:space="preserve">  Không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Trình độ: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12/12 bổ túc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Đại học Luật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</w:t>
      </w:r>
      <w:r>
        <w:rPr>
          <w:color w:val="000000"/>
          <w:sz w:val="28"/>
          <w:szCs w:val="28"/>
        </w:rPr>
        <w:t xml:space="preserve">: Không;         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  <w:lang w:val="vi-VN"/>
        </w:rPr>
        <w:t>Học hàm:</w:t>
      </w:r>
      <w:r>
        <w:rPr>
          <w:color w:val="000000"/>
          <w:sz w:val="28"/>
          <w:szCs w:val="28"/>
          <w:lang w:val="fr-FR"/>
        </w:rPr>
        <w:t xml:space="preserve"> Không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trị:</w:t>
      </w:r>
      <w:r>
        <w:rPr>
          <w:color w:val="000000"/>
          <w:sz w:val="28"/>
          <w:szCs w:val="28"/>
        </w:rPr>
        <w:t xml:space="preserve"> Trung cấp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Tiếng Anh, trình độ A2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vi-VN"/>
        </w:rPr>
        <w:t>. Nghề nghiệp hiện nay:</w:t>
      </w:r>
      <w:r>
        <w:rPr>
          <w:color w:val="000000"/>
          <w:sz w:val="16"/>
          <w:szCs w:val="16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Cán bộ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vi-VN"/>
        </w:rPr>
        <w:t>. Chức vụ trong cơ quan, tổ chức, đơn vị đang công tác:</w:t>
      </w:r>
      <w:r>
        <w:rPr>
          <w:color w:val="000000"/>
          <w:sz w:val="28"/>
          <w:szCs w:val="28"/>
        </w:rPr>
        <w:t xml:space="preserve">  Trưởng Ban Xây dựng Đảng, Đảng ủy xã Nam Xuân, tỉnh Thanh Hóa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vi-VN"/>
        </w:rPr>
        <w:t>. Nơi công tác:</w:t>
      </w:r>
      <w:r>
        <w:rPr>
          <w:sz w:val="28"/>
          <w:szCs w:val="28"/>
        </w:rPr>
        <w:t xml:space="preserve"> Ban Xây dựng Đảng, Đảng ủy xã Nam Xuân, tỉnh Thanh Hóa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vi-VN"/>
        </w:rPr>
        <w:t>. Ngày vào Đảng:</w:t>
      </w:r>
      <w:r>
        <w:rPr>
          <w:color w:val="000000"/>
          <w:sz w:val="28"/>
          <w:szCs w:val="28"/>
        </w:rPr>
        <w:t xml:space="preserve"> 22</w:t>
      </w:r>
      <w:r>
        <w:rPr>
          <w:color w:val="000000"/>
          <w:sz w:val="28"/>
          <w:szCs w:val="28"/>
          <w:lang w:val="vi-VN"/>
        </w:rPr>
        <w:t>/</w:t>
      </w:r>
      <w:r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  <w:lang w:val="vi-VN"/>
        </w:rPr>
        <w:t>/</w:t>
      </w:r>
      <w:r>
        <w:rPr>
          <w:color w:val="000000"/>
          <w:sz w:val="28"/>
          <w:szCs w:val="28"/>
        </w:rPr>
        <w:t>2005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>: 22</w:t>
      </w:r>
      <w:r>
        <w:rPr>
          <w:color w:val="000000"/>
          <w:sz w:val="28"/>
          <w:szCs w:val="28"/>
          <w:lang w:val="vi-VN"/>
        </w:rPr>
        <w:t>/</w:t>
      </w:r>
      <w:r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  <w:lang w:val="vi-VN"/>
        </w:rPr>
        <w:t>/</w:t>
      </w:r>
      <w:r>
        <w:rPr>
          <w:color w:val="000000"/>
          <w:sz w:val="28"/>
          <w:szCs w:val="28"/>
        </w:rPr>
        <w:t>2006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Đảng:</w:t>
      </w:r>
      <w:r>
        <w:rPr>
          <w:color w:val="000000"/>
          <w:sz w:val="28"/>
          <w:szCs w:val="28"/>
        </w:rPr>
        <w:t xml:space="preserve"> Ủy viên Ban Thường vụ Đảng ủy xã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Ngày ra khỏi Đảng (nếu có):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Lý do ra khỏi Đảng: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vi-VN"/>
        </w:rPr>
        <w:t>. Tham gia làm thành viên của các tổ chức đoàn thể: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vi-VN"/>
        </w:rPr>
        <w:t>. Tình trạng sức kh</w:t>
      </w:r>
      <w:r>
        <w:rPr>
          <w:color w:val="000000"/>
          <w:sz w:val="28"/>
          <w:szCs w:val="28"/>
        </w:rPr>
        <w:t>ỏe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Tốt 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vi-VN"/>
        </w:rPr>
        <w:t>. Các hình thức khen thưởng nhà nước đã được trao tặng:</w:t>
      </w:r>
      <w:r>
        <w:rPr>
          <w:color w:val="000000"/>
          <w:sz w:val="28"/>
          <w:szCs w:val="28"/>
        </w:rPr>
        <w:t xml:space="preserve">  Không</w:t>
      </w:r>
    </w:p>
    <w:p>
      <w:pPr>
        <w:pStyle w:val="NormalWeb"/>
        <w:shd w:val="clear" w:color="auto" w:fill="FFFFFF"/>
        <w:spacing w:before="60" w:beforeAutospacing="0" w:after="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  <w:lang w:val="vi-VN"/>
        </w:rPr>
        <w:t>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 Không bị kỷ luật, không có án tích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có):</w:t>
      </w:r>
      <w:r>
        <w:rPr>
          <w:color w:val="000000"/>
          <w:sz w:val="16"/>
          <w:szCs w:val="16"/>
        </w:rPr>
        <w:t xml:space="preserve">   </w:t>
      </w:r>
      <w:r>
        <w:rPr>
          <w:color w:val="000000"/>
          <w:sz w:val="28"/>
          <w:szCs w:val="28"/>
        </w:rPr>
        <w:t>Không</w:t>
      </w:r>
    </w:p>
    <w:p>
      <w:pPr>
        <w:pStyle w:val="NormalWeb"/>
        <w:shd w:val="clear" w:color="auto" w:fill="FFFFFF"/>
        <w:spacing w:before="60" w:beforeAutospacing="0" w:after="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Là đại biểu Hội đồng nhân dân (nếu có)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16"/>
          <w:szCs w:val="16"/>
        </w:rPr>
        <w:t xml:space="preserve">  </w:t>
      </w:r>
      <w:r>
        <w:rPr>
          <w:sz w:val="28"/>
          <w:szCs w:val="28"/>
        </w:rPr>
        <w:t>Đại biểu Hội đồng nhân huyện Quan Hóa và đại biểu hội đồng nhân dân xã Nam Tiến, nhiệm kỳ 2021 – 2026</w:t>
      </w:r>
      <w:r>
        <w:rPr>
          <w:color w:val="000000"/>
          <w:sz w:val="28"/>
          <w:szCs w:val="28"/>
        </w:rPr>
        <w:t>.</w:t>
      </w:r>
    </w:p>
    <w:p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"/>
          <w:szCs w:val="28"/>
        </w:rPr>
      </w:pPr>
    </w:p>
    <w:p>
      <w:pPr>
        <w:pStyle w:val="NormalWeb"/>
        <w:shd w:val="clear" w:color="auto" w:fill="FFFFFF"/>
        <w:spacing w:before="24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0443"/>
      </w:tblGrid>
      <w:tr>
        <w:tc>
          <w:tcPr>
            <w:tcW w:w="4395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443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>
        <w:tc>
          <w:tcPr>
            <w:tcW w:w="4395" w:type="dxa"/>
            <w:vAlign w:val="center"/>
          </w:tcPr>
          <w:p>
            <w:pPr>
              <w:tabs>
                <w:tab w:val="left" w:leader="dot" w:pos="2835"/>
              </w:tabs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6/2006 đến  tháng 12/2006</w:t>
            </w:r>
          </w:p>
        </w:tc>
        <w:tc>
          <w:tcPr>
            <w:tcW w:w="10443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Tư pháp - Hộ tịch xã Nam Động, huyện Quan Hóa, tỉnh Thanh Hóa</w:t>
            </w:r>
          </w:p>
        </w:tc>
      </w:tr>
      <w:tr>
        <w:tc>
          <w:tcPr>
            <w:tcW w:w="4395" w:type="dxa"/>
            <w:vAlign w:val="center"/>
          </w:tcPr>
          <w:p>
            <w:pPr>
              <w:tabs>
                <w:tab w:val="left" w:leader="dot" w:pos="2835"/>
              </w:tabs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01/2007 đến  tháng 5/2015</w:t>
            </w:r>
          </w:p>
        </w:tc>
        <w:tc>
          <w:tcPr>
            <w:tcW w:w="10443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Công chức Tư pháp - Hộ tịch xã Nam Động, huyện Quan Hóa, tỉnh Thanh Hóa</w:t>
            </w:r>
          </w:p>
        </w:tc>
      </w:tr>
      <w:tr>
        <w:tc>
          <w:tcPr>
            <w:tcW w:w="4395" w:type="dxa"/>
            <w:vAlign w:val="center"/>
          </w:tcPr>
          <w:p>
            <w:pPr>
              <w:tabs>
                <w:tab w:val="left" w:leader="dot" w:pos="2835"/>
              </w:tabs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6/2015 đến  tháng 6/2018</w:t>
            </w:r>
          </w:p>
        </w:tc>
        <w:tc>
          <w:tcPr>
            <w:tcW w:w="10443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 thư Thường trực Đảng ủy - Chủ tịch Hội đồng nhân dân xã Nam Động, huyện Quan Hóa, tỉnh Thanh Hóa</w:t>
            </w:r>
          </w:p>
        </w:tc>
      </w:tr>
      <w:tr>
        <w:tc>
          <w:tcPr>
            <w:tcW w:w="4395" w:type="dxa"/>
            <w:vAlign w:val="center"/>
          </w:tcPr>
          <w:p>
            <w:pPr>
              <w:tabs>
                <w:tab w:val="left" w:leader="dot" w:pos="2835"/>
              </w:tabs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7/2018 đến  tháng 4/2019</w:t>
            </w:r>
          </w:p>
        </w:tc>
        <w:tc>
          <w:tcPr>
            <w:tcW w:w="10443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/>
                <w:spacing w:val="-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Bí thư Đảng ủy - Chủ tịch Hội đồng nhân dân xã Nam Động, huyện Quan Hóa, tỉnh Thanh Hóa</w:t>
            </w:r>
          </w:p>
        </w:tc>
      </w:tr>
      <w:tr>
        <w:tc>
          <w:tcPr>
            <w:tcW w:w="4395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5/2019 đến  tháng 7/2021</w:t>
            </w:r>
          </w:p>
        </w:tc>
        <w:tc>
          <w:tcPr>
            <w:tcW w:w="10443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/>
                <w:spacing w:val="-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Bí thư Đảng ủy xã Nam Tiến, huyện Quan Hóa, tỉnh Thanh Hóa</w:t>
            </w:r>
          </w:p>
        </w:tc>
      </w:tr>
      <w:tr>
        <w:tc>
          <w:tcPr>
            <w:tcW w:w="4395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8/2021 đến  tháng 6/2025</w:t>
            </w:r>
          </w:p>
        </w:tc>
        <w:tc>
          <w:tcPr>
            <w:tcW w:w="10443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/>
                <w:spacing w:val="-8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Bí thư Đảng ủy - Chủ tịch Hội đổng nhân dân xã Nam Tiến, huyện Quan Hóa, tỉnh Thanh Hóa</w:t>
            </w:r>
          </w:p>
        </w:tc>
      </w:tr>
      <w:tr>
        <w:tc>
          <w:tcPr>
            <w:tcW w:w="4395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7/2025 đến nay</w:t>
            </w:r>
          </w:p>
        </w:tc>
        <w:tc>
          <w:tcPr>
            <w:tcW w:w="10443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Trưởng Ban xây dựng đảng, Đảng ủy xã Nam Xuân, tỉnh Thanh Hóa</w:t>
            </w:r>
          </w:p>
        </w:tc>
      </w:tr>
    </w:tbl>
    <w:p/>
    <w:p>
      <w:pPr>
        <w:tabs>
          <w:tab w:val="left" w:pos="8080"/>
          <w:tab w:val="left" w:pos="9356"/>
        </w:tabs>
        <w:ind w:right="4"/>
        <w:jc w:val="both"/>
        <w:rPr>
          <w:sz w:val="28"/>
          <w:szCs w:val="28"/>
        </w:rPr>
      </w:pPr>
    </w:p>
    <w:sectPr>
      <w:footerReference w:type="even" r:id="rId5"/>
      <w:pgSz w:w="16840" w:h="23814" w:code="8"/>
      <w:pgMar w:top="851" w:right="1021" w:bottom="680" w:left="102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ind w:right="0"/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  <w:szCs w:val="24"/>
      <w:lang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  <w:lang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2026-02-28T14:28:00Z</dcterms:created>
  <dcterms:modified xsi:type="dcterms:W3CDTF">2026-02-28T14:29:00Z</dcterms:modified>
</cp:coreProperties>
</file>